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6C8" w:rsidRPr="00DC4A42" w:rsidRDefault="003126C8" w:rsidP="003126C8">
      <w:pPr>
        <w:pStyle w:val="a3"/>
        <w:spacing w:line="400" w:lineRule="exact"/>
        <w:ind w:leftChars="-177" w:left="-425"/>
        <w:jc w:val="center"/>
        <w:rPr>
          <w:rFonts w:ascii="標楷體" w:eastAsia="標楷體" w:hAnsi="標楷體"/>
          <w:sz w:val="32"/>
          <w:szCs w:val="32"/>
        </w:rPr>
      </w:pPr>
      <w:r w:rsidRPr="00DC4A42">
        <w:rPr>
          <w:rFonts w:ascii="標楷體" w:eastAsia="標楷體" w:hAnsi="標楷體" w:hint="eastAsia"/>
          <w:sz w:val="32"/>
          <w:szCs w:val="32"/>
        </w:rPr>
        <w:t>南投縣政府</w:t>
      </w:r>
      <w:r w:rsidR="001C5624">
        <w:rPr>
          <w:rFonts w:ascii="標楷體" w:eastAsia="標楷體" w:hAnsi="標楷體"/>
          <w:sz w:val="32"/>
          <w:szCs w:val="32"/>
        </w:rPr>
        <w:t>113</w:t>
      </w:r>
      <w:r w:rsidRPr="00DC4A42">
        <w:rPr>
          <w:rFonts w:ascii="標楷體" w:eastAsia="標楷體" w:hAnsi="標楷體" w:hint="eastAsia"/>
          <w:sz w:val="32"/>
          <w:szCs w:val="32"/>
        </w:rPr>
        <w:t>年度</w:t>
      </w:r>
      <w:bookmarkStart w:id="0" w:name="_GoBack"/>
      <w:r w:rsidR="00FE0D22">
        <w:rPr>
          <w:rFonts w:ascii="標楷體" w:eastAsia="標楷體" w:hAnsi="標楷體" w:hint="eastAsia"/>
          <w:sz w:val="32"/>
          <w:szCs w:val="32"/>
        </w:rPr>
        <w:t>9</w:t>
      </w:r>
      <w:r w:rsidR="00F5512F" w:rsidRPr="00DC4A42">
        <w:rPr>
          <w:rFonts w:ascii="標楷體" w:eastAsia="標楷體" w:hAnsi="標楷體" w:hint="eastAsia"/>
          <w:sz w:val="32"/>
          <w:szCs w:val="32"/>
        </w:rPr>
        <w:t>月份</w:t>
      </w:r>
      <w:r w:rsidRPr="00DC4A42">
        <w:rPr>
          <w:rFonts w:ascii="標楷體" w:eastAsia="標楷體" w:hAnsi="標楷體" w:hint="eastAsia"/>
          <w:sz w:val="32"/>
          <w:szCs w:val="32"/>
        </w:rPr>
        <w:t>道路交通安全宣導標語</w:t>
      </w:r>
    </w:p>
    <w:bookmarkEnd w:id="0"/>
    <w:p w:rsidR="003126C8" w:rsidRPr="00C56822" w:rsidRDefault="003126C8" w:rsidP="003126C8">
      <w:pPr>
        <w:spacing w:line="600" w:lineRule="exact"/>
        <w:ind w:leftChars="-202" w:left="727" w:rightChars="-197" w:right="-473" w:hangingChars="505" w:hanging="1212"/>
        <w:jc w:val="center"/>
        <w:rPr>
          <w:rFonts w:ascii="標楷體" w:eastAsia="標楷體" w:hAnsi="標楷體"/>
        </w:rPr>
      </w:pPr>
    </w:p>
    <w:tbl>
      <w:tblPr>
        <w:tblStyle w:val="a4"/>
        <w:tblW w:w="8079" w:type="dxa"/>
        <w:tblInd w:w="421" w:type="dxa"/>
        <w:tblLook w:val="04A0" w:firstRow="1" w:lastRow="0" w:firstColumn="1" w:lastColumn="0" w:noHBand="0" w:noVBand="1"/>
      </w:tblPr>
      <w:tblGrid>
        <w:gridCol w:w="562"/>
        <w:gridCol w:w="7517"/>
      </w:tblGrid>
      <w:tr w:rsidR="00DF5017" w:rsidRPr="00DC4A42" w:rsidTr="00071D4F">
        <w:tc>
          <w:tcPr>
            <w:tcW w:w="562" w:type="dxa"/>
          </w:tcPr>
          <w:p w:rsidR="00DF5017" w:rsidRPr="00DC4A42" w:rsidRDefault="00DF5017" w:rsidP="007C284E">
            <w:pPr>
              <w:jc w:val="center"/>
              <w:rPr>
                <w:sz w:val="32"/>
                <w:szCs w:val="32"/>
              </w:rPr>
            </w:pPr>
            <w:r w:rsidRPr="00DC4A42">
              <w:rPr>
                <w:sz w:val="32"/>
                <w:szCs w:val="32"/>
              </w:rPr>
              <w:t>序號</w:t>
            </w:r>
          </w:p>
        </w:tc>
        <w:tc>
          <w:tcPr>
            <w:tcW w:w="7517" w:type="dxa"/>
            <w:vAlign w:val="center"/>
          </w:tcPr>
          <w:p w:rsidR="00DF5017" w:rsidRPr="00DC4A42" w:rsidRDefault="00DF5017" w:rsidP="007C284E">
            <w:pPr>
              <w:spacing w:line="400" w:lineRule="exact"/>
              <w:jc w:val="center"/>
              <w:rPr>
                <w:sz w:val="32"/>
                <w:szCs w:val="32"/>
              </w:rPr>
            </w:pPr>
            <w:r w:rsidRPr="00DC4A42">
              <w:rPr>
                <w:sz w:val="32"/>
                <w:szCs w:val="32"/>
              </w:rPr>
              <w:t>宣導內容</w:t>
            </w:r>
          </w:p>
        </w:tc>
      </w:tr>
      <w:tr w:rsidR="00817D8F" w:rsidRPr="00DC4A42" w:rsidTr="00541FA1">
        <w:tc>
          <w:tcPr>
            <w:tcW w:w="562" w:type="dxa"/>
          </w:tcPr>
          <w:p w:rsidR="00817D8F" w:rsidRPr="001C5624" w:rsidRDefault="00817D8F" w:rsidP="00817D8F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1C5624">
              <w:rPr>
                <w:rFonts w:ascii="微軟正黑體" w:eastAsia="微軟正黑體" w:hAnsi="微軟正黑體"/>
                <w:sz w:val="40"/>
                <w:szCs w:val="40"/>
              </w:rPr>
              <w:t>1</w:t>
            </w:r>
          </w:p>
        </w:tc>
        <w:tc>
          <w:tcPr>
            <w:tcW w:w="7517" w:type="dxa"/>
            <w:vAlign w:val="center"/>
          </w:tcPr>
          <w:p w:rsidR="00817D8F" w:rsidRPr="001C5624" w:rsidRDefault="001C5624" w:rsidP="00A2588D">
            <w:pPr>
              <w:pStyle w:val="a3"/>
              <w:spacing w:line="400" w:lineRule="exact"/>
              <w:ind w:leftChars="0" w:left="0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1C5624">
              <w:rPr>
                <w:rFonts w:ascii="微軟正黑體" w:eastAsia="微軟正黑體" w:hAnsi="微軟正黑體" w:cstheme="minorBidi" w:hint="eastAsia"/>
                <w:sz w:val="40"/>
                <w:szCs w:val="40"/>
              </w:rPr>
              <w:t>車輛慢看停，行人安全行</w:t>
            </w:r>
          </w:p>
        </w:tc>
      </w:tr>
      <w:tr w:rsidR="00817D8F" w:rsidRPr="00DC4A42" w:rsidTr="00541FA1">
        <w:tc>
          <w:tcPr>
            <w:tcW w:w="562" w:type="dxa"/>
          </w:tcPr>
          <w:p w:rsidR="00817D8F" w:rsidRPr="001C5624" w:rsidRDefault="00817D8F" w:rsidP="00817D8F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1C5624">
              <w:rPr>
                <w:rFonts w:ascii="微軟正黑體" w:eastAsia="微軟正黑體" w:hAnsi="微軟正黑體"/>
                <w:sz w:val="40"/>
                <w:szCs w:val="40"/>
              </w:rPr>
              <w:t>2</w:t>
            </w:r>
          </w:p>
        </w:tc>
        <w:tc>
          <w:tcPr>
            <w:tcW w:w="7517" w:type="dxa"/>
            <w:vAlign w:val="center"/>
          </w:tcPr>
          <w:p w:rsidR="00817D8F" w:rsidRPr="001C5624" w:rsidRDefault="001C5624" w:rsidP="001C5624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40"/>
              </w:rPr>
            </w:pPr>
            <w:r w:rsidRPr="001C5624">
              <w:rPr>
                <w:rFonts w:ascii="微軟正黑體" w:eastAsia="微軟正黑體" w:hAnsi="微軟正黑體" w:cs="微軟正黑體"/>
                <w:sz w:val="40"/>
                <w:szCs w:val="40"/>
              </w:rPr>
              <w:t>車輛遵守停讓</w:t>
            </w:r>
            <w:r w:rsidRPr="001C5624">
              <w:rPr>
                <w:rFonts w:ascii="微軟正黑體" w:eastAsia="微軟正黑體" w:hAnsi="微軟正黑體" w:cs="Malgun Gothic Semilight"/>
                <w:sz w:val="40"/>
                <w:szCs w:val="40"/>
              </w:rPr>
              <w:t>，</w:t>
            </w:r>
            <w:r>
              <w:rPr>
                <w:rFonts w:ascii="微軟正黑體" w:eastAsia="微軟正黑體" w:hAnsi="微軟正黑體" w:cs="Malgun Gothic Semilight"/>
                <w:sz w:val="40"/>
                <w:szCs w:val="40"/>
              </w:rPr>
              <w:t>行</w:t>
            </w:r>
            <w:r w:rsidRPr="001C5624">
              <w:rPr>
                <w:rFonts w:ascii="微軟正黑體" w:eastAsia="微軟正黑體" w:hAnsi="微軟正黑體" w:cs="微軟正黑體"/>
                <w:sz w:val="40"/>
                <w:szCs w:val="40"/>
              </w:rPr>
              <w:t>人走</w:t>
            </w:r>
            <w:r w:rsidRPr="000127DA">
              <w:rPr>
                <w:rFonts w:ascii="微軟正黑體" w:eastAsia="微軟正黑體" w:hAnsi="微軟正黑體" w:cs="微軟正黑體"/>
                <w:sz w:val="40"/>
                <w:szCs w:val="40"/>
              </w:rPr>
              <w:t>斑馬線</w:t>
            </w:r>
          </w:p>
        </w:tc>
      </w:tr>
      <w:tr w:rsidR="004543FA" w:rsidRPr="00DC4A42" w:rsidTr="00541FA1">
        <w:tc>
          <w:tcPr>
            <w:tcW w:w="562" w:type="dxa"/>
          </w:tcPr>
          <w:p w:rsidR="004543FA" w:rsidRPr="001C5624" w:rsidRDefault="004543FA" w:rsidP="00817D8F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1C5624">
              <w:rPr>
                <w:rFonts w:ascii="微軟正黑體" w:eastAsia="微軟正黑體" w:hAnsi="微軟正黑體"/>
                <w:sz w:val="40"/>
                <w:szCs w:val="40"/>
              </w:rPr>
              <w:t>3</w:t>
            </w:r>
          </w:p>
        </w:tc>
        <w:tc>
          <w:tcPr>
            <w:tcW w:w="7517" w:type="dxa"/>
            <w:vAlign w:val="center"/>
          </w:tcPr>
          <w:p w:rsidR="004543FA" w:rsidRPr="001C5624" w:rsidRDefault="001C5624" w:rsidP="001C5624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40"/>
                <w:szCs w:val="20"/>
              </w:rPr>
            </w:pPr>
            <w:r>
              <w:rPr>
                <w:rFonts w:ascii="微軟正黑體" w:eastAsia="微軟正黑體" w:hAnsi="微軟正黑體" w:cs="微軟正黑體"/>
                <w:sz w:val="40"/>
                <w:szCs w:val="40"/>
              </w:rPr>
              <w:t>行人請</w:t>
            </w:r>
            <w:r w:rsidRPr="001C5624">
              <w:rPr>
                <w:rFonts w:ascii="微軟正黑體" w:eastAsia="微軟正黑體" w:hAnsi="微軟正黑體" w:cs="微軟正黑體"/>
                <w:sz w:val="40"/>
                <w:szCs w:val="40"/>
              </w:rPr>
              <w:t>遵守號誌，綠燈秒數夠再過</w:t>
            </w:r>
          </w:p>
        </w:tc>
      </w:tr>
      <w:tr w:rsidR="006C339E" w:rsidRPr="001C5624" w:rsidTr="00541FA1">
        <w:tc>
          <w:tcPr>
            <w:tcW w:w="562" w:type="dxa"/>
          </w:tcPr>
          <w:p w:rsidR="006C339E" w:rsidRPr="001C5624" w:rsidRDefault="006C339E" w:rsidP="00817D8F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1C5624">
              <w:rPr>
                <w:rFonts w:ascii="微軟正黑體" w:eastAsia="微軟正黑體" w:hAnsi="微軟正黑體"/>
                <w:sz w:val="40"/>
                <w:szCs w:val="40"/>
              </w:rPr>
              <w:t>4</w:t>
            </w:r>
          </w:p>
        </w:tc>
        <w:tc>
          <w:tcPr>
            <w:tcW w:w="7517" w:type="dxa"/>
            <w:vAlign w:val="center"/>
          </w:tcPr>
          <w:p w:rsidR="006C339E" w:rsidRPr="001C5624" w:rsidRDefault="001C5624" w:rsidP="001C5624">
            <w:pPr>
              <w:widowControl/>
              <w:spacing w:line="360" w:lineRule="auto"/>
              <w:contextualSpacing/>
              <w:rPr>
                <w:rFonts w:ascii="微軟正黑體" w:eastAsia="微軟正黑體" w:hAnsi="微軟正黑體"/>
                <w:sz w:val="40"/>
                <w:szCs w:val="20"/>
              </w:rPr>
            </w:pPr>
            <w:r w:rsidRPr="001C5624">
              <w:rPr>
                <w:rFonts w:ascii="微軟正黑體" w:eastAsia="微軟正黑體" w:hAnsi="微軟正黑體" w:cs="微軟正黑體"/>
                <w:sz w:val="40"/>
                <w:szCs w:val="40"/>
              </w:rPr>
              <w:t>專心過馬路</w:t>
            </w:r>
            <w:r w:rsidRPr="001C5624">
              <w:rPr>
                <w:rFonts w:ascii="微軟正黑體" w:eastAsia="微軟正黑體" w:hAnsi="微軟正黑體" w:cs="MicrosoftJhengHeiRegular"/>
                <w:sz w:val="40"/>
                <w:szCs w:val="40"/>
              </w:rPr>
              <w:t>，</w:t>
            </w:r>
            <w:r w:rsidRPr="001C5624">
              <w:rPr>
                <w:rFonts w:ascii="微軟正黑體" w:eastAsia="微軟正黑體" w:hAnsi="微軟正黑體" w:cs="微軟正黑體"/>
                <w:sz w:val="40"/>
                <w:szCs w:val="40"/>
              </w:rPr>
              <w:t>不要滑手機</w:t>
            </w:r>
          </w:p>
        </w:tc>
      </w:tr>
      <w:tr w:rsidR="001C5624" w:rsidRPr="001C5624" w:rsidTr="00541FA1">
        <w:tc>
          <w:tcPr>
            <w:tcW w:w="562" w:type="dxa"/>
          </w:tcPr>
          <w:p w:rsidR="001C5624" w:rsidRPr="001C5624" w:rsidRDefault="001C5624" w:rsidP="00817D8F">
            <w:pPr>
              <w:jc w:val="center"/>
              <w:rPr>
                <w:rFonts w:ascii="微軟正黑體" w:eastAsia="微軟正黑體" w:hAnsi="微軟正黑體"/>
                <w:sz w:val="40"/>
                <w:szCs w:val="40"/>
              </w:rPr>
            </w:pPr>
            <w:r w:rsidRPr="001C5624">
              <w:rPr>
                <w:rFonts w:ascii="微軟正黑體" w:eastAsia="微軟正黑體" w:hAnsi="微軟正黑體" w:hint="eastAsia"/>
                <w:sz w:val="40"/>
                <w:szCs w:val="40"/>
              </w:rPr>
              <w:t>5</w:t>
            </w:r>
          </w:p>
        </w:tc>
        <w:tc>
          <w:tcPr>
            <w:tcW w:w="7517" w:type="dxa"/>
            <w:vAlign w:val="center"/>
          </w:tcPr>
          <w:p w:rsidR="001C5624" w:rsidRPr="001C5624" w:rsidRDefault="001C5624" w:rsidP="001C5624">
            <w:pPr>
              <w:widowControl/>
              <w:spacing w:line="360" w:lineRule="auto"/>
              <w:contextualSpacing/>
              <w:rPr>
                <w:rFonts w:ascii="微軟正黑體" w:eastAsia="微軟正黑體" w:hAnsi="微軟正黑體" w:cs="Times New Roman"/>
                <w:sz w:val="40"/>
                <w:szCs w:val="20"/>
              </w:rPr>
            </w:pPr>
            <w:r w:rsidRPr="001C5624">
              <w:rPr>
                <w:rFonts w:ascii="微軟正黑體" w:eastAsia="微軟正黑體" w:hAnsi="微軟正黑體" w:cs="微軟正黑體"/>
                <w:sz w:val="40"/>
                <w:szCs w:val="40"/>
              </w:rPr>
              <w:t>車子在走</w:t>
            </w:r>
            <w:r w:rsidRPr="001C5624">
              <w:rPr>
                <w:rFonts w:ascii="微軟正黑體" w:eastAsia="微軟正黑體" w:hAnsi="微軟正黑體" w:cs="Malgun Gothic Semilight"/>
                <w:sz w:val="40"/>
                <w:szCs w:val="40"/>
              </w:rPr>
              <w:t>，</w:t>
            </w:r>
            <w:r w:rsidRPr="001C5624">
              <w:rPr>
                <w:rFonts w:ascii="微軟正黑體" w:eastAsia="微軟正黑體" w:hAnsi="微軟正黑體" w:cs="微軟正黑體"/>
                <w:sz w:val="40"/>
                <w:szCs w:val="40"/>
              </w:rPr>
              <w:t>停讓要有</w:t>
            </w:r>
          </w:p>
        </w:tc>
      </w:tr>
      <w:tr w:rsidR="00AB3151" w:rsidRPr="00DC4A42" w:rsidTr="00071D4F">
        <w:tc>
          <w:tcPr>
            <w:tcW w:w="562" w:type="dxa"/>
          </w:tcPr>
          <w:p w:rsidR="00AB3151" w:rsidRDefault="00AB3151" w:rsidP="00AB3151"/>
        </w:tc>
        <w:tc>
          <w:tcPr>
            <w:tcW w:w="7517" w:type="dxa"/>
          </w:tcPr>
          <w:p w:rsidR="00AB3151" w:rsidRPr="00C56822" w:rsidRDefault="00AB3151" w:rsidP="00C56822">
            <w:pPr>
              <w:jc w:val="center"/>
              <w:rPr>
                <w:color w:val="7030A0"/>
                <w:sz w:val="32"/>
                <w:szCs w:val="32"/>
              </w:rPr>
            </w:pPr>
            <w:r w:rsidRPr="00C56822">
              <w:rPr>
                <w:rFonts w:asciiTheme="minorEastAsia" w:hAnsiTheme="minorEastAsia" w:hint="eastAsia"/>
                <w:color w:val="7030A0"/>
                <w:sz w:val="32"/>
                <w:szCs w:val="32"/>
              </w:rPr>
              <w:t>南投縣政府與</w:t>
            </w:r>
            <w:r w:rsidR="00C56822" w:rsidRPr="00C56822">
              <w:rPr>
                <w:rFonts w:asciiTheme="minorEastAsia" w:hAnsiTheme="minorEastAsia" w:hint="eastAsia"/>
                <w:color w:val="7030A0"/>
                <w:sz w:val="32"/>
                <w:szCs w:val="32"/>
              </w:rPr>
              <w:t>廣福國小</w:t>
            </w:r>
            <w:r w:rsidR="007834B4" w:rsidRPr="00C56822">
              <w:rPr>
                <w:rFonts w:asciiTheme="minorEastAsia" w:hAnsiTheme="minorEastAsia" w:hint="eastAsia"/>
                <w:color w:val="7030A0"/>
                <w:sz w:val="32"/>
                <w:szCs w:val="32"/>
              </w:rPr>
              <w:t xml:space="preserve"> </w:t>
            </w:r>
            <w:r w:rsidRPr="00C56822">
              <w:rPr>
                <w:rFonts w:asciiTheme="minorEastAsia" w:hAnsiTheme="minorEastAsia" w:hint="eastAsia"/>
                <w:color w:val="7030A0"/>
                <w:sz w:val="32"/>
                <w:szCs w:val="32"/>
              </w:rPr>
              <w:t>關心您</w:t>
            </w:r>
          </w:p>
        </w:tc>
      </w:tr>
    </w:tbl>
    <w:p w:rsidR="00F201A9" w:rsidRPr="003126C8" w:rsidRDefault="00F201A9"/>
    <w:sectPr w:rsidR="00F201A9" w:rsidRPr="003126C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2DE" w:rsidRDefault="00DB12DE" w:rsidP="0052733C">
      <w:r>
        <w:separator/>
      </w:r>
    </w:p>
  </w:endnote>
  <w:endnote w:type="continuationSeparator" w:id="0">
    <w:p w:rsidR="00DB12DE" w:rsidRDefault="00DB12DE" w:rsidP="0052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algun Gothic Semilight">
    <w:panose1 w:val="020B0502040204020203"/>
    <w:charset w:val="88"/>
    <w:family w:val="swiss"/>
    <w:pitch w:val="variable"/>
    <w:sig w:usb0="B0000AAF" w:usb1="09DF7CFB" w:usb2="00000012" w:usb3="00000000" w:csb0="003E01BD" w:csb1="00000000"/>
  </w:font>
  <w:font w:name="MicrosoftJhengHeiRegular">
    <w:altName w:val="Malgun Gothic Semilight"/>
    <w:charset w:val="88"/>
    <w:family w:val="auto"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2DE" w:rsidRDefault="00DB12DE" w:rsidP="0052733C">
      <w:r>
        <w:separator/>
      </w:r>
    </w:p>
  </w:footnote>
  <w:footnote w:type="continuationSeparator" w:id="0">
    <w:p w:rsidR="00DB12DE" w:rsidRDefault="00DB12DE" w:rsidP="00527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D74"/>
    <w:multiLevelType w:val="hybridMultilevel"/>
    <w:tmpl w:val="DD1AF2B6"/>
    <w:lvl w:ilvl="0" w:tplc="B73C2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ACA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AEFB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D69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C27D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CE17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520A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48E8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EAE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2841176"/>
    <w:multiLevelType w:val="hybridMultilevel"/>
    <w:tmpl w:val="215C3ED8"/>
    <w:lvl w:ilvl="0" w:tplc="3BB28C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0CFE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9A13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9E00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12F5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22F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D45F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2DE685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704EC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71E0CD2"/>
    <w:multiLevelType w:val="hybridMultilevel"/>
    <w:tmpl w:val="F7702328"/>
    <w:lvl w:ilvl="0" w:tplc="16DA1A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0CBD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7674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4CFF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F2D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542D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82CD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D841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7471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6417B62"/>
    <w:multiLevelType w:val="multilevel"/>
    <w:tmpl w:val="7CECEB56"/>
    <w:lvl w:ilvl="0">
      <w:start w:val="1"/>
      <w:numFmt w:val="taiwaneseCountingThousand"/>
      <w:lvlText w:val="(%1)"/>
      <w:lvlJc w:val="left"/>
      <w:pPr>
        <w:ind w:left="1189" w:hanging="480"/>
      </w:pPr>
    </w:lvl>
    <w:lvl w:ilvl="1">
      <w:start w:val="1"/>
      <w:numFmt w:val="bullet"/>
      <w:lvlText w:val=""/>
      <w:lvlJc w:val="left"/>
      <w:pPr>
        <w:ind w:left="1669" w:hanging="480"/>
      </w:pPr>
      <w:rPr>
        <w:rFonts w:ascii="Wingdings" w:hAnsi="Wingdings" w:cs="Wingdings" w:hint="default"/>
      </w:rPr>
    </w:lvl>
    <w:lvl w:ilvl="2">
      <w:start w:val="1"/>
      <w:numFmt w:val="lowerRoman"/>
      <w:lvlText w:val="%3."/>
      <w:lvlJc w:val="right"/>
      <w:pPr>
        <w:ind w:left="2149" w:hanging="480"/>
      </w:pPr>
    </w:lvl>
    <w:lvl w:ilvl="3">
      <w:start w:val="1"/>
      <w:numFmt w:val="decimal"/>
      <w:lvlText w:val="%4."/>
      <w:lvlJc w:val="left"/>
      <w:pPr>
        <w:ind w:left="2629" w:hanging="480"/>
      </w:pPr>
    </w:lvl>
    <w:lvl w:ilvl="4">
      <w:start w:val="1"/>
      <w:numFmt w:val="ideographTraditional"/>
      <w:lvlText w:val="%5、"/>
      <w:lvlJc w:val="left"/>
      <w:pPr>
        <w:ind w:left="3109" w:hanging="480"/>
      </w:pPr>
    </w:lvl>
    <w:lvl w:ilvl="5">
      <w:start w:val="1"/>
      <w:numFmt w:val="lowerRoman"/>
      <w:lvlText w:val="%6."/>
      <w:lvlJc w:val="right"/>
      <w:pPr>
        <w:ind w:left="3589" w:hanging="480"/>
      </w:pPr>
    </w:lvl>
    <w:lvl w:ilvl="6">
      <w:start w:val="1"/>
      <w:numFmt w:val="decimal"/>
      <w:lvlText w:val="%7."/>
      <w:lvlJc w:val="left"/>
      <w:pPr>
        <w:ind w:left="4069" w:hanging="480"/>
      </w:pPr>
    </w:lvl>
    <w:lvl w:ilvl="7">
      <w:start w:val="1"/>
      <w:numFmt w:val="ideographTraditional"/>
      <w:lvlText w:val="%8、"/>
      <w:lvlJc w:val="left"/>
      <w:pPr>
        <w:ind w:left="4549" w:hanging="480"/>
      </w:pPr>
    </w:lvl>
    <w:lvl w:ilvl="8">
      <w:start w:val="1"/>
      <w:numFmt w:val="lowerRoman"/>
      <w:lvlText w:val="%9."/>
      <w:lvlJc w:val="right"/>
      <w:pPr>
        <w:ind w:left="5029" w:hanging="480"/>
      </w:pPr>
    </w:lvl>
  </w:abstractNum>
  <w:abstractNum w:abstractNumId="4" w15:restartNumberingAfterBreak="0">
    <w:nsid w:val="61344491"/>
    <w:multiLevelType w:val="hybridMultilevel"/>
    <w:tmpl w:val="51106798"/>
    <w:lvl w:ilvl="0" w:tplc="A4747C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34DA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9A0E4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FE3F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8F019B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64FFB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16B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0C5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AD4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6C8"/>
    <w:rsid w:val="000324B6"/>
    <w:rsid w:val="00062D2F"/>
    <w:rsid w:val="00071D4F"/>
    <w:rsid w:val="00085E95"/>
    <w:rsid w:val="000F7D79"/>
    <w:rsid w:val="0015659C"/>
    <w:rsid w:val="00173003"/>
    <w:rsid w:val="00197B46"/>
    <w:rsid w:val="001A281D"/>
    <w:rsid w:val="001B0AA4"/>
    <w:rsid w:val="001C5624"/>
    <w:rsid w:val="001E1427"/>
    <w:rsid w:val="001E6409"/>
    <w:rsid w:val="00203D92"/>
    <w:rsid w:val="002431B6"/>
    <w:rsid w:val="00253EC6"/>
    <w:rsid w:val="00270930"/>
    <w:rsid w:val="002F5D3F"/>
    <w:rsid w:val="003126C8"/>
    <w:rsid w:val="0033237D"/>
    <w:rsid w:val="003B44B4"/>
    <w:rsid w:val="003E7248"/>
    <w:rsid w:val="003F7BAE"/>
    <w:rsid w:val="004543FA"/>
    <w:rsid w:val="004613B0"/>
    <w:rsid w:val="00476AC7"/>
    <w:rsid w:val="0048228C"/>
    <w:rsid w:val="00492498"/>
    <w:rsid w:val="004C0F75"/>
    <w:rsid w:val="004D2A57"/>
    <w:rsid w:val="004E3696"/>
    <w:rsid w:val="005040B2"/>
    <w:rsid w:val="00515E01"/>
    <w:rsid w:val="0052733C"/>
    <w:rsid w:val="00541FA1"/>
    <w:rsid w:val="00542B30"/>
    <w:rsid w:val="00547FBA"/>
    <w:rsid w:val="00556974"/>
    <w:rsid w:val="00596254"/>
    <w:rsid w:val="005C722C"/>
    <w:rsid w:val="006219CE"/>
    <w:rsid w:val="00626C12"/>
    <w:rsid w:val="00680340"/>
    <w:rsid w:val="006A1D55"/>
    <w:rsid w:val="006A798C"/>
    <w:rsid w:val="006C339E"/>
    <w:rsid w:val="007056C2"/>
    <w:rsid w:val="00712F87"/>
    <w:rsid w:val="007266DB"/>
    <w:rsid w:val="0075603D"/>
    <w:rsid w:val="007834B4"/>
    <w:rsid w:val="007B616A"/>
    <w:rsid w:val="007C0818"/>
    <w:rsid w:val="007C284E"/>
    <w:rsid w:val="007E257F"/>
    <w:rsid w:val="007E6A42"/>
    <w:rsid w:val="00817D8F"/>
    <w:rsid w:val="0082168D"/>
    <w:rsid w:val="00862EBB"/>
    <w:rsid w:val="00897382"/>
    <w:rsid w:val="008C1C2A"/>
    <w:rsid w:val="00901200"/>
    <w:rsid w:val="00922663"/>
    <w:rsid w:val="00953068"/>
    <w:rsid w:val="009C0623"/>
    <w:rsid w:val="00A04C8A"/>
    <w:rsid w:val="00A11710"/>
    <w:rsid w:val="00A2588D"/>
    <w:rsid w:val="00A40F4F"/>
    <w:rsid w:val="00A435E4"/>
    <w:rsid w:val="00A64A89"/>
    <w:rsid w:val="00A72B84"/>
    <w:rsid w:val="00A959AF"/>
    <w:rsid w:val="00A96129"/>
    <w:rsid w:val="00AB3151"/>
    <w:rsid w:val="00AD3A8A"/>
    <w:rsid w:val="00AD4932"/>
    <w:rsid w:val="00B166AD"/>
    <w:rsid w:val="00B213F8"/>
    <w:rsid w:val="00B33150"/>
    <w:rsid w:val="00B36B25"/>
    <w:rsid w:val="00B7064D"/>
    <w:rsid w:val="00B77D38"/>
    <w:rsid w:val="00BE3806"/>
    <w:rsid w:val="00BE6B9E"/>
    <w:rsid w:val="00C412F4"/>
    <w:rsid w:val="00C50A74"/>
    <w:rsid w:val="00C54A3D"/>
    <w:rsid w:val="00C56822"/>
    <w:rsid w:val="00D06177"/>
    <w:rsid w:val="00D425AC"/>
    <w:rsid w:val="00D631B4"/>
    <w:rsid w:val="00D77EFE"/>
    <w:rsid w:val="00DA049A"/>
    <w:rsid w:val="00DA0AE8"/>
    <w:rsid w:val="00DA25D7"/>
    <w:rsid w:val="00DA4E5C"/>
    <w:rsid w:val="00DA7C21"/>
    <w:rsid w:val="00DB12DE"/>
    <w:rsid w:val="00DC4A05"/>
    <w:rsid w:val="00DC4A42"/>
    <w:rsid w:val="00DF5017"/>
    <w:rsid w:val="00E81273"/>
    <w:rsid w:val="00F201A9"/>
    <w:rsid w:val="00F5512F"/>
    <w:rsid w:val="00F56A19"/>
    <w:rsid w:val="00F65A63"/>
    <w:rsid w:val="00F77496"/>
    <w:rsid w:val="00F84D90"/>
    <w:rsid w:val="00FA512A"/>
    <w:rsid w:val="00FB1FD8"/>
    <w:rsid w:val="00FB262C"/>
    <w:rsid w:val="00FC32C4"/>
    <w:rsid w:val="00FE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CFC245"/>
  <w15:chartTrackingRefBased/>
  <w15:docId w15:val="{C613A037-F1B5-406A-90A6-D8C530BB6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26C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26C8"/>
    <w:pPr>
      <w:ind w:leftChars="200" w:left="480"/>
    </w:pPr>
    <w:rPr>
      <w:rFonts w:ascii="Times New Roman" w:eastAsia="新細明體" w:hAnsi="Times New Roman" w:cs="Times New Roman"/>
      <w:szCs w:val="20"/>
    </w:rPr>
  </w:style>
  <w:style w:type="table" w:styleId="a4">
    <w:name w:val="Table Grid"/>
    <w:basedOn w:val="a1"/>
    <w:uiPriority w:val="39"/>
    <w:rsid w:val="003126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52733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2733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5273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吳雅閔</dc:creator>
  <cp:keywords/>
  <dc:description/>
  <cp:lastModifiedBy>軒睿 歐</cp:lastModifiedBy>
  <cp:revision>2</cp:revision>
  <dcterms:created xsi:type="dcterms:W3CDTF">2024-09-05T03:47:00Z</dcterms:created>
  <dcterms:modified xsi:type="dcterms:W3CDTF">2024-09-05T03:47:00Z</dcterms:modified>
</cp:coreProperties>
</file>